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9241F" w14:textId="7009BC16" w:rsidR="00EF7C78" w:rsidRPr="00EF7C78" w:rsidRDefault="00EF7C78" w:rsidP="00EF7C78">
      <w:pPr>
        <w:rPr>
          <w:rFonts w:ascii="Times New Roman" w:eastAsia="Times New Roman" w:hAnsi="Times New Roman" w:cs="Times New Roman"/>
        </w:rPr>
      </w:pPr>
      <w:r w:rsidRPr="00EF7C78">
        <w:rPr>
          <w:rFonts w:ascii="Times New Roman" w:eastAsia="Times New Roman" w:hAnsi="Times New Roman" w:cs="Times New Roman"/>
          <w:b/>
        </w:rPr>
        <w:t xml:space="preserve">For Immediate Release </w:t>
      </w:r>
      <w:r w:rsidRPr="00EF7C78">
        <w:rPr>
          <w:rFonts w:ascii="Times New Roman" w:eastAsia="Times New Roman" w:hAnsi="Times New Roman" w:cs="Times New Roman"/>
          <w:b/>
        </w:rPr>
        <w:tab/>
      </w:r>
      <w:r w:rsidRPr="00EF7C78">
        <w:rPr>
          <w:rFonts w:ascii="Times New Roman" w:eastAsia="Times New Roman" w:hAnsi="Times New Roman" w:cs="Times New Roman"/>
        </w:rPr>
        <w:tab/>
      </w:r>
      <w:r w:rsidRPr="00EF7C78">
        <w:rPr>
          <w:rFonts w:ascii="Times New Roman" w:eastAsia="Times New Roman" w:hAnsi="Times New Roman" w:cs="Times New Roman"/>
        </w:rPr>
        <w:tab/>
      </w:r>
      <w:r w:rsidRPr="00EF7C78">
        <w:rPr>
          <w:rFonts w:ascii="Times New Roman" w:eastAsia="Times New Roman" w:hAnsi="Times New Roman" w:cs="Times New Roman"/>
        </w:rPr>
        <w:tab/>
      </w:r>
      <w:r w:rsidRPr="00EF7C78">
        <w:rPr>
          <w:rFonts w:ascii="Times New Roman" w:eastAsia="Times New Roman" w:hAnsi="Times New Roman" w:cs="Times New Roman"/>
          <w:sz w:val="22"/>
          <w:szCs w:val="22"/>
        </w:rPr>
        <w:t>Contact:</w:t>
      </w:r>
      <w:r w:rsidR="00A1087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A55B1">
        <w:rPr>
          <w:rFonts w:ascii="Times New Roman" w:eastAsia="Times New Roman" w:hAnsi="Times New Roman" w:cs="Times New Roman"/>
          <w:sz w:val="22"/>
          <w:szCs w:val="22"/>
        </w:rPr>
        <w:t>Merecedes J. Williams</w:t>
      </w:r>
      <w:r w:rsidR="00E86104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6F6013">
        <w:rPr>
          <w:rFonts w:ascii="Times New Roman" w:eastAsia="Times New Roman" w:hAnsi="Times New Roman" w:cs="Times New Roman"/>
          <w:sz w:val="22"/>
          <w:szCs w:val="22"/>
        </w:rPr>
        <w:t xml:space="preserve">412) </w:t>
      </w:r>
      <w:r w:rsidR="00C4741C">
        <w:rPr>
          <w:rFonts w:ascii="Times New Roman" w:eastAsia="Times New Roman" w:hAnsi="Times New Roman" w:cs="Times New Roman"/>
          <w:sz w:val="22"/>
          <w:szCs w:val="22"/>
        </w:rPr>
        <w:t>818-6201</w:t>
      </w:r>
      <w:bookmarkStart w:id="0" w:name="_GoBack"/>
      <w:bookmarkEnd w:id="0"/>
    </w:p>
    <w:p w14:paraId="186B8FBB" w14:textId="77777777" w:rsidR="0032382D" w:rsidRDefault="0032382D" w:rsidP="00E86104">
      <w:pPr>
        <w:rPr>
          <w:rFonts w:ascii="Arial" w:eastAsia="Arial" w:hAnsi="Arial" w:cs="Arial"/>
          <w:b/>
          <w:color w:val="000000"/>
          <w:sz w:val="32"/>
          <w:szCs w:val="28"/>
        </w:rPr>
      </w:pPr>
    </w:p>
    <w:p w14:paraId="3D3751FC" w14:textId="41800E37" w:rsidR="00E86104" w:rsidRPr="00F60B0C" w:rsidRDefault="00A36149" w:rsidP="00F60B0C">
      <w:pPr>
        <w:jc w:val="center"/>
        <w:rPr>
          <w:rFonts w:ascii="Arial" w:eastAsia="Arial" w:hAnsi="Arial" w:cs="Arial"/>
          <w:b/>
          <w:color w:val="000000"/>
          <w:sz w:val="32"/>
          <w:szCs w:val="28"/>
        </w:rPr>
      </w:pPr>
      <w:r>
        <w:rPr>
          <w:rFonts w:ascii="Arial" w:eastAsia="Arial" w:hAnsi="Arial" w:cs="Arial"/>
          <w:b/>
          <w:color w:val="000000"/>
          <w:sz w:val="32"/>
          <w:szCs w:val="28"/>
        </w:rPr>
        <w:t>District Prepares Families of Student</w:t>
      </w:r>
      <w:r w:rsidR="00F60B0C">
        <w:rPr>
          <w:rFonts w:ascii="Arial" w:eastAsia="Arial" w:hAnsi="Arial" w:cs="Arial"/>
          <w:b/>
          <w:color w:val="000000"/>
          <w:sz w:val="32"/>
          <w:szCs w:val="28"/>
        </w:rPr>
        <w:t xml:space="preserve">s with Disabilities for </w:t>
      </w:r>
      <w:r w:rsidRPr="00A36149">
        <w:rPr>
          <w:rFonts w:ascii="Arial" w:eastAsia="Arial" w:hAnsi="Arial" w:cs="Arial"/>
          <w:b/>
          <w:color w:val="000000"/>
          <w:sz w:val="32"/>
          <w:szCs w:val="28"/>
        </w:rPr>
        <w:t>Remote Learning</w:t>
      </w:r>
      <w:r w:rsidR="00F60B0C">
        <w:rPr>
          <w:rFonts w:ascii="Arial" w:eastAsia="Arial" w:hAnsi="Arial" w:cs="Arial"/>
          <w:b/>
          <w:color w:val="000000"/>
          <w:sz w:val="32"/>
          <w:szCs w:val="28"/>
        </w:rPr>
        <w:t xml:space="preserve"> with Special Webinar</w:t>
      </w:r>
      <w:r w:rsidR="00773AD3">
        <w:rPr>
          <w:rFonts w:ascii="Arial" w:eastAsia="Arial" w:hAnsi="Arial" w:cs="Arial"/>
          <w:b/>
          <w:color w:val="000000"/>
          <w:sz w:val="32"/>
          <w:szCs w:val="28"/>
        </w:rPr>
        <w:br/>
      </w:r>
    </w:p>
    <w:p w14:paraId="44B93109" w14:textId="60ACB4DC" w:rsidR="00A6644D" w:rsidRDefault="004F2727" w:rsidP="00886828">
      <w:pPr>
        <w:rPr>
          <w:rFonts w:cstheme="minorHAnsi"/>
          <w:color w:val="0E101A"/>
        </w:rPr>
      </w:pPr>
      <w:r w:rsidRPr="004E658F">
        <w:rPr>
          <w:rFonts w:cstheme="minorHAnsi"/>
        </w:rPr>
        <w:t xml:space="preserve">PITTSBURGH </w:t>
      </w:r>
      <w:r w:rsidR="000A7A1D">
        <w:rPr>
          <w:rFonts w:cstheme="minorHAnsi"/>
        </w:rPr>
        <w:t xml:space="preserve">April 8, </w:t>
      </w:r>
      <w:r w:rsidR="003313C7" w:rsidRPr="004E658F">
        <w:rPr>
          <w:rFonts w:cstheme="minorHAnsi"/>
        </w:rPr>
        <w:t>2020</w:t>
      </w:r>
      <w:r w:rsidR="00F44908" w:rsidRPr="004E658F">
        <w:rPr>
          <w:rFonts w:cstheme="minorHAnsi"/>
        </w:rPr>
        <w:t xml:space="preserve"> </w:t>
      </w:r>
      <w:r w:rsidR="006A256A" w:rsidRPr="004E658F">
        <w:rPr>
          <w:rFonts w:cstheme="minorHAnsi"/>
        </w:rPr>
        <w:t xml:space="preserve">– </w:t>
      </w:r>
      <w:r w:rsidR="00ED327F" w:rsidRPr="00ED327F">
        <w:rPr>
          <w:rFonts w:cstheme="minorHAnsi"/>
          <w:color w:val="0E101A"/>
        </w:rPr>
        <w:t xml:space="preserve">Tomorrow, </w:t>
      </w:r>
      <w:r w:rsidR="000A7A1D">
        <w:rPr>
          <w:rFonts w:cstheme="minorHAnsi"/>
          <w:color w:val="0E101A"/>
        </w:rPr>
        <w:t>Thursday, April 9, 2020 at 2:00 PM,</w:t>
      </w:r>
      <w:r w:rsidR="00ED327F">
        <w:rPr>
          <w:rFonts w:cstheme="minorHAnsi"/>
          <w:color w:val="0E101A"/>
        </w:rPr>
        <w:t xml:space="preserve"> </w:t>
      </w:r>
      <w:r w:rsidR="000A7A1D" w:rsidRPr="000A7A1D">
        <w:rPr>
          <w:rFonts w:cstheme="minorHAnsi"/>
          <w:color w:val="0E101A"/>
        </w:rPr>
        <w:t>the Pittsburgh Public Schools Program for</w:t>
      </w:r>
      <w:r w:rsidR="000A7A1D">
        <w:rPr>
          <w:rFonts w:cstheme="minorHAnsi"/>
          <w:color w:val="0E101A"/>
        </w:rPr>
        <w:t xml:space="preserve"> </w:t>
      </w:r>
      <w:r w:rsidR="00773AD3">
        <w:rPr>
          <w:rFonts w:cstheme="minorHAnsi"/>
          <w:color w:val="0E101A"/>
        </w:rPr>
        <w:t xml:space="preserve">Students with Exceptionalities </w:t>
      </w:r>
      <w:r w:rsidR="000A7A1D" w:rsidRPr="000A7A1D">
        <w:rPr>
          <w:rFonts w:cstheme="minorHAnsi"/>
          <w:color w:val="0E101A"/>
        </w:rPr>
        <w:t>invites parents who have children with disabilit</w:t>
      </w:r>
      <w:r w:rsidR="000A7A1D">
        <w:rPr>
          <w:rFonts w:cstheme="minorHAnsi"/>
          <w:color w:val="0E101A"/>
        </w:rPr>
        <w:t xml:space="preserve">ies to join Executive Director </w:t>
      </w:r>
      <w:r w:rsidR="007A55B1">
        <w:rPr>
          <w:rFonts w:cstheme="minorHAnsi"/>
          <w:color w:val="0E101A"/>
        </w:rPr>
        <w:t>Ann Herrmann for a webinar. T</w:t>
      </w:r>
      <w:r w:rsidR="00886828">
        <w:rPr>
          <w:rFonts w:cstheme="minorHAnsi"/>
          <w:color w:val="0E101A"/>
        </w:rPr>
        <w:t>he one-hour webinar will discuss</w:t>
      </w:r>
      <w:r w:rsidR="000A7A1D" w:rsidRPr="000A7A1D">
        <w:rPr>
          <w:rFonts w:cstheme="minorHAnsi"/>
          <w:color w:val="0E101A"/>
        </w:rPr>
        <w:t xml:space="preserve"> remote learning plan</w:t>
      </w:r>
      <w:r w:rsidR="00597192">
        <w:rPr>
          <w:rFonts w:cstheme="minorHAnsi"/>
          <w:color w:val="0E101A"/>
        </w:rPr>
        <w:t>s</w:t>
      </w:r>
      <w:r w:rsidR="000A7A1D" w:rsidRPr="000A7A1D">
        <w:rPr>
          <w:rFonts w:cstheme="minorHAnsi"/>
          <w:color w:val="0E101A"/>
        </w:rPr>
        <w:t xml:space="preserve"> for students who receive special education programs and services.</w:t>
      </w:r>
    </w:p>
    <w:p w14:paraId="5114EE46" w14:textId="77777777" w:rsidR="007A55B1" w:rsidRDefault="007A55B1" w:rsidP="00886828">
      <w:pPr>
        <w:rPr>
          <w:rFonts w:cstheme="minorHAnsi"/>
          <w:color w:val="0E101A"/>
        </w:rPr>
      </w:pPr>
    </w:p>
    <w:p w14:paraId="2B05CE9E" w14:textId="54452803" w:rsidR="007A55B1" w:rsidRDefault="007A55B1" w:rsidP="00886828">
      <w:pPr>
        <w:rPr>
          <w:rFonts w:cstheme="minorHAnsi"/>
          <w:color w:val="0E101A"/>
        </w:rPr>
      </w:pPr>
      <w:r>
        <w:rPr>
          <w:rFonts w:cstheme="minorHAnsi"/>
          <w:color w:val="0E101A"/>
        </w:rPr>
        <w:t>“</w:t>
      </w:r>
      <w:r w:rsidRPr="007A55B1">
        <w:rPr>
          <w:rFonts w:cstheme="minorHAnsi"/>
          <w:color w:val="0E101A"/>
        </w:rPr>
        <w:t>This webinar for families serves as another step to ensure that remote learning meets the needs of all students, including those with Individualized Education Plans. While the transit</w:t>
      </w:r>
      <w:r>
        <w:rPr>
          <w:rFonts w:cstheme="minorHAnsi"/>
          <w:color w:val="0E101A"/>
        </w:rPr>
        <w:t xml:space="preserve">ion from traditional schooling </w:t>
      </w:r>
      <w:r w:rsidRPr="007A55B1">
        <w:rPr>
          <w:rFonts w:cstheme="minorHAnsi"/>
          <w:color w:val="0E101A"/>
        </w:rPr>
        <w:t>to remote learning has been a test in itself, we are up for the challenge to provide quality and inclusivity in what it looks like to learn from home,” said Super</w:t>
      </w:r>
      <w:r>
        <w:rPr>
          <w:rFonts w:cstheme="minorHAnsi"/>
          <w:color w:val="0E101A"/>
        </w:rPr>
        <w:t>intendent, Dr. Anthony Hamlet.</w:t>
      </w:r>
    </w:p>
    <w:p w14:paraId="6E74DDDD" w14:textId="3F6919AC" w:rsidR="006F0358" w:rsidRDefault="00886828" w:rsidP="00ED327F">
      <w:pPr>
        <w:pStyle w:val="NormalWeb"/>
        <w:jc w:val="both"/>
        <w:rPr>
          <w:rFonts w:asciiTheme="minorHAnsi" w:hAnsiTheme="minorHAnsi" w:cstheme="minorHAnsi"/>
          <w:color w:val="0E101A"/>
        </w:rPr>
      </w:pPr>
      <w:r>
        <w:rPr>
          <w:rFonts w:asciiTheme="minorHAnsi" w:hAnsiTheme="minorHAnsi" w:cstheme="minorHAnsi"/>
          <w:color w:val="0E101A"/>
        </w:rPr>
        <w:t xml:space="preserve">Families of students who have an Individualized Education Plan (IEP) are </w:t>
      </w:r>
      <w:r w:rsidR="007B6BC6">
        <w:rPr>
          <w:rFonts w:asciiTheme="minorHAnsi" w:hAnsiTheme="minorHAnsi" w:cstheme="minorHAnsi"/>
          <w:color w:val="0E101A"/>
        </w:rPr>
        <w:t xml:space="preserve">required to register in advance at </w:t>
      </w:r>
      <w:hyperlink r:id="rId7" w:history="1">
        <w:r w:rsidR="007B6BC6" w:rsidRPr="00BF2E21">
          <w:rPr>
            <w:rStyle w:val="Hyperlink"/>
            <w:rFonts w:asciiTheme="minorHAnsi" w:hAnsiTheme="minorHAnsi" w:cstheme="minorHAnsi"/>
          </w:rPr>
          <w:t>https://pattanpgh.zoom.us/webinar/register/WN_zWEKdNfjSGSY5f05Mh8_qQ</w:t>
        </w:r>
      </w:hyperlink>
      <w:r w:rsidR="007B6BC6">
        <w:rPr>
          <w:rFonts w:asciiTheme="minorHAnsi" w:hAnsiTheme="minorHAnsi" w:cstheme="minorHAnsi"/>
          <w:color w:val="0E101A"/>
        </w:rPr>
        <w:t xml:space="preserve">. </w:t>
      </w:r>
    </w:p>
    <w:p w14:paraId="2B0E7F48" w14:textId="53000F8B" w:rsidR="00EC7ACE" w:rsidRPr="004E658F" w:rsidRDefault="00ED327F" w:rsidP="00893CE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E101A"/>
        </w:rPr>
        <w:t>###</w:t>
      </w:r>
    </w:p>
    <w:sectPr w:rsidR="00EC7ACE" w:rsidRPr="004E658F" w:rsidSect="00E21A8A">
      <w:headerReference w:type="default" r:id="rId8"/>
      <w:pgSz w:w="12240" w:h="15840"/>
      <w:pgMar w:top="39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800D2" w14:textId="77777777" w:rsidR="00D42B95" w:rsidRDefault="00D42B95" w:rsidP="00E21A8A">
      <w:r>
        <w:separator/>
      </w:r>
    </w:p>
  </w:endnote>
  <w:endnote w:type="continuationSeparator" w:id="0">
    <w:p w14:paraId="7329ACE2" w14:textId="77777777" w:rsidR="00D42B95" w:rsidRDefault="00D42B95" w:rsidP="00E2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C3F0C" w14:textId="77777777" w:rsidR="00D42B95" w:rsidRDefault="00D42B95" w:rsidP="00E21A8A">
      <w:r>
        <w:separator/>
      </w:r>
    </w:p>
  </w:footnote>
  <w:footnote w:type="continuationSeparator" w:id="0">
    <w:p w14:paraId="1185E749" w14:textId="77777777" w:rsidR="00D42B95" w:rsidRDefault="00D42B95" w:rsidP="00E21A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0536C" w14:textId="77777777" w:rsidR="001A4A9D" w:rsidRDefault="001A4A9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C6654F" wp14:editId="53295852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4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S New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7143"/>
    <w:multiLevelType w:val="hybridMultilevel"/>
    <w:tmpl w:val="0A64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45618"/>
    <w:multiLevelType w:val="multilevel"/>
    <w:tmpl w:val="4A6A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85764"/>
    <w:multiLevelType w:val="hybridMultilevel"/>
    <w:tmpl w:val="A07AF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042486"/>
    <w:multiLevelType w:val="hybridMultilevel"/>
    <w:tmpl w:val="DE88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96460"/>
    <w:multiLevelType w:val="hybridMultilevel"/>
    <w:tmpl w:val="F2CAF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83830"/>
    <w:multiLevelType w:val="hybridMultilevel"/>
    <w:tmpl w:val="76A65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8A"/>
    <w:rsid w:val="00004049"/>
    <w:rsid w:val="000348A6"/>
    <w:rsid w:val="00042949"/>
    <w:rsid w:val="000460D7"/>
    <w:rsid w:val="000671BD"/>
    <w:rsid w:val="00091F95"/>
    <w:rsid w:val="000A0ADA"/>
    <w:rsid w:val="000A7A1D"/>
    <w:rsid w:val="000C2A8F"/>
    <w:rsid w:val="000E198F"/>
    <w:rsid w:val="000F0766"/>
    <w:rsid w:val="00106DDA"/>
    <w:rsid w:val="00115850"/>
    <w:rsid w:val="0013231C"/>
    <w:rsid w:val="001375F6"/>
    <w:rsid w:val="00147F1D"/>
    <w:rsid w:val="001509F0"/>
    <w:rsid w:val="00176F6F"/>
    <w:rsid w:val="00186A08"/>
    <w:rsid w:val="001A4A9D"/>
    <w:rsid w:val="001A51D6"/>
    <w:rsid w:val="001D17E0"/>
    <w:rsid w:val="001E0817"/>
    <w:rsid w:val="00222C35"/>
    <w:rsid w:val="00226C1C"/>
    <w:rsid w:val="002345FA"/>
    <w:rsid w:val="002348B8"/>
    <w:rsid w:val="00250116"/>
    <w:rsid w:val="002625C6"/>
    <w:rsid w:val="00281BE8"/>
    <w:rsid w:val="00282E34"/>
    <w:rsid w:val="0029184D"/>
    <w:rsid w:val="002A1D0A"/>
    <w:rsid w:val="002D1189"/>
    <w:rsid w:val="002D723C"/>
    <w:rsid w:val="002E00C8"/>
    <w:rsid w:val="0032382D"/>
    <w:rsid w:val="00326BED"/>
    <w:rsid w:val="003313C7"/>
    <w:rsid w:val="0033775A"/>
    <w:rsid w:val="00346801"/>
    <w:rsid w:val="003726A1"/>
    <w:rsid w:val="003775A0"/>
    <w:rsid w:val="0038552E"/>
    <w:rsid w:val="003868BB"/>
    <w:rsid w:val="00387C9A"/>
    <w:rsid w:val="00394127"/>
    <w:rsid w:val="003A11E8"/>
    <w:rsid w:val="003A7182"/>
    <w:rsid w:val="003F05EC"/>
    <w:rsid w:val="003F4CA8"/>
    <w:rsid w:val="00406102"/>
    <w:rsid w:val="004110F1"/>
    <w:rsid w:val="00424B2C"/>
    <w:rsid w:val="0045297F"/>
    <w:rsid w:val="004B0E1D"/>
    <w:rsid w:val="004D5518"/>
    <w:rsid w:val="004E123B"/>
    <w:rsid w:val="004E658F"/>
    <w:rsid w:val="004F2727"/>
    <w:rsid w:val="00535DB3"/>
    <w:rsid w:val="005609CC"/>
    <w:rsid w:val="00574776"/>
    <w:rsid w:val="00586446"/>
    <w:rsid w:val="0059707A"/>
    <w:rsid w:val="00597192"/>
    <w:rsid w:val="005976D8"/>
    <w:rsid w:val="005F1BB6"/>
    <w:rsid w:val="005F4969"/>
    <w:rsid w:val="00603093"/>
    <w:rsid w:val="0061677A"/>
    <w:rsid w:val="006432DA"/>
    <w:rsid w:val="006448E1"/>
    <w:rsid w:val="00661E87"/>
    <w:rsid w:val="0067457E"/>
    <w:rsid w:val="00675E0A"/>
    <w:rsid w:val="00683FEA"/>
    <w:rsid w:val="006A0A25"/>
    <w:rsid w:val="006A256A"/>
    <w:rsid w:val="006B6115"/>
    <w:rsid w:val="006F0358"/>
    <w:rsid w:val="006F151D"/>
    <w:rsid w:val="006F6013"/>
    <w:rsid w:val="006F7A7E"/>
    <w:rsid w:val="007029DB"/>
    <w:rsid w:val="0071458B"/>
    <w:rsid w:val="007232E6"/>
    <w:rsid w:val="0075636E"/>
    <w:rsid w:val="00773AD3"/>
    <w:rsid w:val="00775E75"/>
    <w:rsid w:val="00783A5D"/>
    <w:rsid w:val="007A55B1"/>
    <w:rsid w:val="007B6BC6"/>
    <w:rsid w:val="007C1DBC"/>
    <w:rsid w:val="007F0A0B"/>
    <w:rsid w:val="007F6616"/>
    <w:rsid w:val="00800996"/>
    <w:rsid w:val="00835C9D"/>
    <w:rsid w:val="008552DD"/>
    <w:rsid w:val="0087548F"/>
    <w:rsid w:val="00882591"/>
    <w:rsid w:val="00886828"/>
    <w:rsid w:val="00893CEE"/>
    <w:rsid w:val="008F7229"/>
    <w:rsid w:val="00903B11"/>
    <w:rsid w:val="009109F2"/>
    <w:rsid w:val="00931943"/>
    <w:rsid w:val="00987A94"/>
    <w:rsid w:val="00987E78"/>
    <w:rsid w:val="009A4E8A"/>
    <w:rsid w:val="009C7130"/>
    <w:rsid w:val="009D3000"/>
    <w:rsid w:val="00A02CCD"/>
    <w:rsid w:val="00A06A19"/>
    <w:rsid w:val="00A10878"/>
    <w:rsid w:val="00A22AC1"/>
    <w:rsid w:val="00A36149"/>
    <w:rsid w:val="00A50FF5"/>
    <w:rsid w:val="00A51EC4"/>
    <w:rsid w:val="00A526F6"/>
    <w:rsid w:val="00A52C8B"/>
    <w:rsid w:val="00A577FF"/>
    <w:rsid w:val="00A601D1"/>
    <w:rsid w:val="00A6644D"/>
    <w:rsid w:val="00A86AD5"/>
    <w:rsid w:val="00A903EA"/>
    <w:rsid w:val="00AE11F2"/>
    <w:rsid w:val="00AE15E7"/>
    <w:rsid w:val="00AF4E01"/>
    <w:rsid w:val="00B1554F"/>
    <w:rsid w:val="00B317B8"/>
    <w:rsid w:val="00B33780"/>
    <w:rsid w:val="00B61433"/>
    <w:rsid w:val="00BA29BB"/>
    <w:rsid w:val="00BB6E78"/>
    <w:rsid w:val="00BC5EDF"/>
    <w:rsid w:val="00BE66C1"/>
    <w:rsid w:val="00BF5130"/>
    <w:rsid w:val="00C00CC6"/>
    <w:rsid w:val="00C1017D"/>
    <w:rsid w:val="00C144E7"/>
    <w:rsid w:val="00C15B2B"/>
    <w:rsid w:val="00C30D8C"/>
    <w:rsid w:val="00C4741C"/>
    <w:rsid w:val="00CB45D8"/>
    <w:rsid w:val="00CC5932"/>
    <w:rsid w:val="00D1088E"/>
    <w:rsid w:val="00D143AF"/>
    <w:rsid w:val="00D42423"/>
    <w:rsid w:val="00D42B95"/>
    <w:rsid w:val="00D8771E"/>
    <w:rsid w:val="00D94D95"/>
    <w:rsid w:val="00DA158C"/>
    <w:rsid w:val="00DA5EC4"/>
    <w:rsid w:val="00DC0F17"/>
    <w:rsid w:val="00DC3AA6"/>
    <w:rsid w:val="00E00797"/>
    <w:rsid w:val="00E21A8A"/>
    <w:rsid w:val="00E22E0F"/>
    <w:rsid w:val="00E4231D"/>
    <w:rsid w:val="00E51010"/>
    <w:rsid w:val="00E57897"/>
    <w:rsid w:val="00E72DFD"/>
    <w:rsid w:val="00E84DCD"/>
    <w:rsid w:val="00E86104"/>
    <w:rsid w:val="00EB02B1"/>
    <w:rsid w:val="00EB02BF"/>
    <w:rsid w:val="00EB229C"/>
    <w:rsid w:val="00EC7ACE"/>
    <w:rsid w:val="00ED327F"/>
    <w:rsid w:val="00EF7C78"/>
    <w:rsid w:val="00F02EE7"/>
    <w:rsid w:val="00F15223"/>
    <w:rsid w:val="00F25E68"/>
    <w:rsid w:val="00F33FE3"/>
    <w:rsid w:val="00F44908"/>
    <w:rsid w:val="00F5268D"/>
    <w:rsid w:val="00F55EF9"/>
    <w:rsid w:val="00F60B0C"/>
    <w:rsid w:val="00F95435"/>
    <w:rsid w:val="00FE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623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A8A"/>
  </w:style>
  <w:style w:type="paragraph" w:styleId="Footer">
    <w:name w:val="footer"/>
    <w:basedOn w:val="Normal"/>
    <w:link w:val="FooterChar"/>
    <w:uiPriority w:val="99"/>
    <w:unhideWhenUsed/>
    <w:rsid w:val="00E21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A8A"/>
  </w:style>
  <w:style w:type="paragraph" w:styleId="NormalWeb">
    <w:name w:val="Normal (Web)"/>
    <w:basedOn w:val="Normal"/>
    <w:uiPriority w:val="99"/>
    <w:unhideWhenUsed/>
    <w:rsid w:val="00E21A8A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customStyle="1" w:styleId="TableGrid">
    <w:name w:val="TableGrid"/>
    <w:rsid w:val="00A51EC4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4F2727"/>
    <w:rPr>
      <w:color w:val="0000FF"/>
      <w:u w:val="single"/>
    </w:rPr>
  </w:style>
  <w:style w:type="table" w:customStyle="1" w:styleId="TableGrid1">
    <w:name w:val="Table Grid1"/>
    <w:basedOn w:val="TableNormal"/>
    <w:next w:val="TableGrid0"/>
    <w:uiPriority w:val="39"/>
    <w:rsid w:val="00A10878"/>
    <w:rPr>
      <w:rFonts w:eastAsia="PMingLiU"/>
      <w:sz w:val="22"/>
      <w:szCs w:val="2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">
    <w:name w:val="Table Grid"/>
    <w:basedOn w:val="TableNormal"/>
    <w:uiPriority w:val="39"/>
    <w:rsid w:val="00A10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rsid w:val="009319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45D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B155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713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F1BB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E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E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E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E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pattanpgh.zoom.us/webinar/register/WN_zWEKdNfjSGSY5f05Mh8_qQ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Delmonaco</dc:creator>
  <cp:keywords/>
  <dc:description/>
  <cp:lastModifiedBy>Williams, Merecedes J</cp:lastModifiedBy>
  <cp:revision>5</cp:revision>
  <cp:lastPrinted>2020-03-13T22:09:00Z</cp:lastPrinted>
  <dcterms:created xsi:type="dcterms:W3CDTF">2020-04-08T02:02:00Z</dcterms:created>
  <dcterms:modified xsi:type="dcterms:W3CDTF">2020-04-08T18:21:00Z</dcterms:modified>
</cp:coreProperties>
</file>